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AE" w:rsidRDefault="009063AE"/>
    <w:p w:rsidR="002E3EFB" w:rsidRDefault="002E3EFB"/>
    <w:p w:rsidR="002E3EFB" w:rsidRDefault="002E3EFB"/>
    <w:p w:rsidR="002E3EFB" w:rsidRDefault="002E3EFB"/>
    <w:p w:rsidR="002E3EFB" w:rsidRDefault="002E3EFB"/>
    <w:p w:rsidR="002E3EFB" w:rsidRPr="002E3EFB" w:rsidRDefault="002E3EFB">
      <w:pPr>
        <w:rPr>
          <w:sz w:val="40"/>
          <w:szCs w:val="40"/>
        </w:rPr>
      </w:pPr>
    </w:p>
    <w:p w:rsidR="002E3EFB" w:rsidRPr="002E3EFB" w:rsidRDefault="002E3EFB">
      <w:pPr>
        <w:rPr>
          <w:sz w:val="36"/>
          <w:szCs w:val="36"/>
        </w:rPr>
      </w:pPr>
      <w:r w:rsidRPr="002E3EFB">
        <w:rPr>
          <w:sz w:val="36"/>
          <w:szCs w:val="36"/>
        </w:rPr>
        <w:t>ATT:  ADUANA DE ALGECIRAS</w:t>
      </w:r>
    </w:p>
    <w:p w:rsidR="002E3EFB" w:rsidRPr="002E3EFB" w:rsidRDefault="002E3EFB">
      <w:pPr>
        <w:rPr>
          <w:sz w:val="36"/>
          <w:szCs w:val="36"/>
        </w:rPr>
      </w:pPr>
    </w:p>
    <w:p w:rsidR="002E3EFB" w:rsidRPr="002E3EFB" w:rsidRDefault="002E3EFB">
      <w:pPr>
        <w:rPr>
          <w:sz w:val="36"/>
          <w:szCs w:val="36"/>
        </w:rPr>
      </w:pPr>
      <w:r w:rsidRPr="002E3EFB">
        <w:rPr>
          <w:sz w:val="36"/>
          <w:szCs w:val="36"/>
        </w:rPr>
        <w:t>LA MERCANCIA AMPARADA EN LA FACTURA Nº</w:t>
      </w:r>
    </w:p>
    <w:p w:rsidR="002E3EFB" w:rsidRDefault="002E3EFB">
      <w:pPr>
        <w:rPr>
          <w:sz w:val="36"/>
          <w:szCs w:val="36"/>
        </w:rPr>
      </w:pPr>
      <w:bookmarkStart w:id="0" w:name="_GoBack"/>
      <w:bookmarkEnd w:id="0"/>
      <w:r w:rsidRPr="002E3EFB">
        <w:rPr>
          <w:sz w:val="36"/>
          <w:szCs w:val="36"/>
        </w:rPr>
        <w:t xml:space="preserve">DE FECHA                                   NO ESTA RELACIONADA EN EL ANEXO </w:t>
      </w:r>
      <w:r w:rsidR="003E1A4C">
        <w:rPr>
          <w:sz w:val="36"/>
          <w:szCs w:val="36"/>
        </w:rPr>
        <w:t>I</w:t>
      </w:r>
      <w:r w:rsidRPr="002E3EFB">
        <w:rPr>
          <w:sz w:val="36"/>
          <w:szCs w:val="36"/>
        </w:rPr>
        <w:t xml:space="preserve"> DE</w:t>
      </w:r>
      <w:r w:rsidR="004A2970">
        <w:rPr>
          <w:sz w:val="36"/>
          <w:szCs w:val="36"/>
        </w:rPr>
        <w:t>L</w:t>
      </w:r>
      <w:r w:rsidRPr="002E3EFB">
        <w:rPr>
          <w:sz w:val="36"/>
          <w:szCs w:val="36"/>
        </w:rPr>
        <w:t xml:space="preserve"> RGTO. </w:t>
      </w:r>
      <w:r w:rsidR="004A2970">
        <w:rPr>
          <w:sz w:val="36"/>
          <w:szCs w:val="36"/>
        </w:rPr>
        <w:t>428</w:t>
      </w:r>
      <w:r w:rsidR="003E1A4C">
        <w:rPr>
          <w:sz w:val="36"/>
          <w:szCs w:val="36"/>
        </w:rPr>
        <w:t>/200</w:t>
      </w:r>
      <w:r w:rsidR="004A2970">
        <w:rPr>
          <w:sz w:val="36"/>
          <w:szCs w:val="36"/>
        </w:rPr>
        <w:t>9</w:t>
      </w:r>
      <w:r w:rsidRPr="002E3EFB">
        <w:rPr>
          <w:sz w:val="36"/>
          <w:szCs w:val="36"/>
        </w:rPr>
        <w:t xml:space="preserve">, </w:t>
      </w:r>
      <w:r w:rsidR="004A2970">
        <w:rPr>
          <w:sz w:val="36"/>
          <w:szCs w:val="36"/>
        </w:rPr>
        <w:t>POR LO QUE NO SE PUEDE CONSIDERAR DOBLE USO AL SER DESTINADA A USO CIVIL.</w:t>
      </w:r>
    </w:p>
    <w:p w:rsidR="004A2970" w:rsidRDefault="004A2970">
      <w:pPr>
        <w:rPr>
          <w:sz w:val="36"/>
          <w:szCs w:val="36"/>
        </w:rPr>
      </w:pPr>
    </w:p>
    <w:p w:rsidR="004A2970" w:rsidRDefault="004A2970">
      <w:pPr>
        <w:rPr>
          <w:sz w:val="36"/>
          <w:szCs w:val="36"/>
        </w:rPr>
      </w:pPr>
      <w:r>
        <w:rPr>
          <w:sz w:val="36"/>
          <w:szCs w:val="36"/>
        </w:rPr>
        <w:t xml:space="preserve">Y PARA QUE ASÍ CONSTE, FIRMADO </w:t>
      </w:r>
    </w:p>
    <w:p w:rsidR="004A2970" w:rsidRDefault="004A2970">
      <w:pPr>
        <w:rPr>
          <w:sz w:val="36"/>
          <w:szCs w:val="36"/>
        </w:rPr>
      </w:pPr>
    </w:p>
    <w:p w:rsidR="004A2970" w:rsidRDefault="004A2970" w:rsidP="004A2970">
      <w:pPr>
        <w:ind w:left="1416" w:firstLine="708"/>
        <w:rPr>
          <w:sz w:val="36"/>
          <w:szCs w:val="36"/>
        </w:rPr>
      </w:pPr>
    </w:p>
    <w:p w:rsidR="004A2970" w:rsidRDefault="004A2970" w:rsidP="004A2970">
      <w:pPr>
        <w:ind w:left="1416" w:firstLine="708"/>
        <w:rPr>
          <w:sz w:val="36"/>
          <w:szCs w:val="36"/>
        </w:rPr>
      </w:pPr>
    </w:p>
    <w:p w:rsidR="004A2970" w:rsidRPr="002E3EFB" w:rsidRDefault="004A2970" w:rsidP="004A2970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t>A 18 DE ENERO DE 2019</w:t>
      </w:r>
    </w:p>
    <w:p w:rsidR="002E3EFB" w:rsidRDefault="002E3EFB"/>
    <w:p w:rsidR="002E3EFB" w:rsidRDefault="002E3EFB"/>
    <w:p w:rsidR="002E3EFB" w:rsidRPr="002E3EFB" w:rsidRDefault="002E3EFB">
      <w:pPr>
        <w:rPr>
          <w:rFonts w:ascii="Arial" w:hAnsi="Arial" w:cs="Arial"/>
        </w:rPr>
      </w:pPr>
    </w:p>
    <w:sectPr w:rsidR="002E3EFB" w:rsidRPr="002E3EFB" w:rsidSect="00906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FB"/>
    <w:rsid w:val="002E3EFB"/>
    <w:rsid w:val="003E1A4C"/>
    <w:rsid w:val="004A2970"/>
    <w:rsid w:val="009063AE"/>
    <w:rsid w:val="00B76167"/>
    <w:rsid w:val="00C82209"/>
    <w:rsid w:val="00DB44D8"/>
    <w:rsid w:val="00D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27F8"/>
  <w15:docId w15:val="{741242F9-4103-4562-9AA1-2FA22506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3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BE57D2EE154281D96B9F1E8D8056" ma:contentTypeVersion="13" ma:contentTypeDescription="Een nieuw document maken." ma:contentTypeScope="" ma:versionID="14bc521405125b47015cdef0f9961f85">
  <xsd:schema xmlns:xsd="http://www.w3.org/2001/XMLSchema" xmlns:xs="http://www.w3.org/2001/XMLSchema" xmlns:p="http://schemas.microsoft.com/office/2006/metadata/properties" xmlns:ns2="12b05e3b-2f48-44f4-9653-01dbf54985de" xmlns:ns3="28fca94f-f4b4-4854-9c13-04ab391b16f1" targetNamespace="http://schemas.microsoft.com/office/2006/metadata/properties" ma:root="true" ma:fieldsID="24b56ba686723074860bb025acb54114" ns2:_="" ns3:_="">
    <xsd:import namespace="12b05e3b-2f48-44f4-9653-01dbf54985de"/>
    <xsd:import namespace="28fca94f-f4b4-4854-9c13-04ab391b1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5e3b-2f48-44f4-9653-01dbf549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a88b6d4-d597-4702-935a-6dd3f7f11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a94f-f4b4-4854-9c13-04ab391b1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15ca1d-39c6-4b62-9d46-83e52882a2d8}" ma:internalName="TaxCatchAll" ma:showField="CatchAllData" ma:web="28fca94f-f4b4-4854-9c13-04ab391b1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ca94f-f4b4-4854-9c13-04ab391b16f1" xsi:nil="true"/>
    <lcf76f155ced4ddcb4097134ff3c332f xmlns="12b05e3b-2f48-44f4-9653-01dbf5498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479C1-EF5B-4E8A-9BBB-C348E989188A}"/>
</file>

<file path=customXml/itemProps2.xml><?xml version="1.0" encoding="utf-8"?>
<ds:datastoreItem xmlns:ds="http://schemas.openxmlformats.org/officeDocument/2006/customXml" ds:itemID="{18586A10-E59F-4622-BC53-54C1F7785D7D}"/>
</file>

<file path=customXml/itemProps3.xml><?xml version="1.0" encoding="utf-8"?>
<ds:datastoreItem xmlns:ds="http://schemas.openxmlformats.org/officeDocument/2006/customXml" ds:itemID="{5F606B64-CB2D-41AC-9238-C08DA884D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José C. Manzanares</cp:lastModifiedBy>
  <cp:revision>2</cp:revision>
  <dcterms:created xsi:type="dcterms:W3CDTF">2019-01-21T11:34:00Z</dcterms:created>
  <dcterms:modified xsi:type="dcterms:W3CDTF">2019-01-21T11:34:00Z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0x010100BB3ABE57D2EE154281D96B9F1E8D8056</vt:lpwstr>
  </property>
</Properties>
</file>