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AE" w:rsidRDefault="009063AE"/>
    <w:p w:rsidR="002E3EFB" w:rsidRDefault="002E3EFB"/>
    <w:p w:rsidR="002E3EFB" w:rsidRDefault="002E3EFB"/>
    <w:p w:rsidR="002E3EFB" w:rsidRDefault="002E3EFB"/>
    <w:p w:rsidR="002E3EFB" w:rsidRDefault="002E3EFB"/>
    <w:p w:rsidR="002E3EFB" w:rsidRPr="002E3EFB" w:rsidRDefault="002E3EFB">
      <w:pPr>
        <w:rPr>
          <w:sz w:val="40"/>
          <w:szCs w:val="40"/>
        </w:rPr>
      </w:pPr>
    </w:p>
    <w:p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>ATT:  ADUANA DE ALGECIRAS</w:t>
      </w:r>
    </w:p>
    <w:p w:rsidR="002E3EFB" w:rsidRPr="002E3EFB" w:rsidRDefault="002E3EFB">
      <w:pPr>
        <w:rPr>
          <w:sz w:val="36"/>
          <w:szCs w:val="36"/>
        </w:rPr>
      </w:pPr>
    </w:p>
    <w:p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>LA MERCANCIA AMPARADA EN LA FACTURA Nº</w:t>
      </w:r>
    </w:p>
    <w:p w:rsidR="002E3EFB" w:rsidRPr="002E3EFB" w:rsidRDefault="002E3EFB">
      <w:pPr>
        <w:rPr>
          <w:sz w:val="36"/>
          <w:szCs w:val="36"/>
        </w:rPr>
      </w:pPr>
    </w:p>
    <w:p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 xml:space="preserve">DE FECHA                                   NO ESTA RELACIONADA EN EL ANEXO I, QUE NO ES DE </w:t>
      </w:r>
      <w:r w:rsidR="0077315A">
        <w:rPr>
          <w:sz w:val="36"/>
          <w:szCs w:val="36"/>
        </w:rPr>
        <w:t>MATERIAL DE DEFENSA (MATDEF)</w:t>
      </w:r>
      <w:r w:rsidRPr="002E3EFB">
        <w:rPr>
          <w:sz w:val="36"/>
          <w:szCs w:val="36"/>
        </w:rPr>
        <w:t>, SINO QUE VA DESTINADA A USO CIVIL.</w:t>
      </w:r>
    </w:p>
    <w:p w:rsidR="002E3EFB" w:rsidRDefault="002E3EFB"/>
    <w:p w:rsidR="002E3EFB" w:rsidRDefault="002E3EFB"/>
    <w:p w:rsidR="002E3EFB" w:rsidRDefault="002E3EFB">
      <w:pPr>
        <w:rPr>
          <w:rFonts w:ascii="Arial" w:hAnsi="Arial" w:cs="Arial"/>
        </w:rPr>
      </w:pPr>
    </w:p>
    <w:p w:rsidR="00E56369" w:rsidRDefault="00E56369">
      <w:pPr>
        <w:rPr>
          <w:rFonts w:ascii="Arial" w:hAnsi="Arial" w:cs="Arial"/>
        </w:rPr>
      </w:pPr>
    </w:p>
    <w:p w:rsidR="00E56369" w:rsidRDefault="00E56369">
      <w:pPr>
        <w:rPr>
          <w:rFonts w:ascii="Arial" w:hAnsi="Arial" w:cs="Arial"/>
        </w:rPr>
      </w:pPr>
    </w:p>
    <w:p w:rsidR="00E56369" w:rsidRPr="002E3EFB" w:rsidRDefault="00E56369">
      <w:pPr>
        <w:rPr>
          <w:rFonts w:ascii="Arial" w:hAnsi="Arial" w:cs="Arial"/>
        </w:rPr>
      </w:pPr>
      <w:r>
        <w:rPr>
          <w:rFonts w:ascii="Arial" w:hAnsi="Arial" w:cs="Arial"/>
        </w:rPr>
        <w:t>Firma y sello</w:t>
      </w:r>
      <w:bookmarkStart w:id="0" w:name="_GoBack"/>
      <w:bookmarkEnd w:id="0"/>
    </w:p>
    <w:sectPr w:rsidR="00E56369" w:rsidRPr="002E3EFB" w:rsidSect="00906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FB"/>
    <w:rsid w:val="002E3EFB"/>
    <w:rsid w:val="002E6F7F"/>
    <w:rsid w:val="00366B28"/>
    <w:rsid w:val="0077315A"/>
    <w:rsid w:val="009063AE"/>
    <w:rsid w:val="00A626D3"/>
    <w:rsid w:val="00B76167"/>
    <w:rsid w:val="00DB44D8"/>
    <w:rsid w:val="00DE678B"/>
    <w:rsid w:val="00E327EF"/>
    <w:rsid w:val="00E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ADCC"/>
  <w15:docId w15:val="{892401A3-A7EA-4CEA-B793-D64EC018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89955A-2012-4FBC-B240-EFBBE00FFD8D}"/>
</file>

<file path=customXml/itemProps2.xml><?xml version="1.0" encoding="utf-8"?>
<ds:datastoreItem xmlns:ds="http://schemas.openxmlformats.org/officeDocument/2006/customXml" ds:itemID="{B9D63B9A-7D37-4D16-9C54-9B31E1BCB29B}"/>
</file>

<file path=customXml/itemProps3.xml><?xml version="1.0" encoding="utf-8"?>
<ds:datastoreItem xmlns:ds="http://schemas.openxmlformats.org/officeDocument/2006/customXml" ds:itemID="{39A476B0-EE59-43DC-91A6-6CEB18EC9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Renault1</cp:lastModifiedBy>
  <cp:revision>3</cp:revision>
  <dcterms:created xsi:type="dcterms:W3CDTF">2018-12-05T18:36:00Z</dcterms:created>
  <dcterms:modified xsi:type="dcterms:W3CDTF">2019-02-20T13:16:00Z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